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D41CCE">
        <w:rPr>
          <w:rFonts w:ascii="Times New Roman" w:hAnsi="Times New Roman"/>
          <w:sz w:val="24"/>
          <w:szCs w:val="24"/>
          <w:lang w:val="en-US"/>
        </w:rPr>
        <w:t>494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B75C3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18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 w:rsidR="00D41CCE">
        <w:rPr>
          <w:rFonts w:ascii="Times New Roman" w:hAnsi="Times New Roman"/>
          <w:sz w:val="24"/>
          <w:szCs w:val="24"/>
          <w:lang w:val="en-US"/>
        </w:rPr>
        <w:t>8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CCE">
        <w:rPr>
          <w:rFonts w:ascii="Times New Roman" w:hAnsi="Times New Roman"/>
          <w:sz w:val="24"/>
          <w:szCs w:val="24"/>
          <w:lang w:val="en-US"/>
        </w:rPr>
        <w:t>26</w:t>
      </w:r>
      <w:r w:rsidR="00DE0D07">
        <w:rPr>
          <w:rFonts w:ascii="Times New Roman" w:hAnsi="Times New Roman"/>
          <w:sz w:val="24"/>
          <w:szCs w:val="24"/>
        </w:rPr>
        <w:t>.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НОВЕМБРА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D41CCE">
        <w:rPr>
          <w:rFonts w:ascii="Times New Roman" w:hAnsi="Times New Roman"/>
          <w:sz w:val="24"/>
          <w:szCs w:val="24"/>
          <w:lang w:val="en-U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944D77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527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157F">
        <w:rPr>
          <w:rFonts w:ascii="Times New Roman" w:hAnsi="Times New Roman"/>
          <w:sz w:val="24"/>
          <w:szCs w:val="24"/>
          <w:lang w:val="sr-Cyrl-RS"/>
        </w:rPr>
        <w:t>Зоран Антић,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Милија Милетић, </w:t>
      </w:r>
      <w:r w:rsidR="006758B9">
        <w:rPr>
          <w:rFonts w:ascii="Times New Roman" w:hAnsi="Times New Roman"/>
          <w:sz w:val="24"/>
          <w:szCs w:val="24"/>
        </w:rPr>
        <w:t>Марјана Мараш</w:t>
      </w:r>
      <w:r w:rsidR="002710F8">
        <w:rPr>
          <w:rFonts w:ascii="Times New Roman" w:hAnsi="Times New Roman"/>
          <w:sz w:val="24"/>
          <w:szCs w:val="24"/>
        </w:rPr>
        <w:t>,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Горан Ћирић,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19A">
        <w:rPr>
          <w:rFonts w:ascii="Times New Roman" w:hAnsi="Times New Roman"/>
          <w:sz w:val="24"/>
          <w:szCs w:val="24"/>
          <w:lang w:val="sr-Cyrl-RS"/>
        </w:rPr>
        <w:t>Арпад Фремонд</w:t>
      </w:r>
      <w:r w:rsidR="00F875C1">
        <w:rPr>
          <w:rFonts w:ascii="Times New Roman" w:hAnsi="Times New Roman"/>
          <w:sz w:val="24"/>
          <w:szCs w:val="24"/>
          <w:lang w:val="sr-Cyrl-RS"/>
        </w:rPr>
        <w:t>, Сабина Даздаревић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Владан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Милошевић, Дејан Нектаријевић, Надица Николић Танасијевић и Мирослав Маринковић,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D627BA">
        <w:rPr>
          <w:rFonts w:ascii="Times New Roman" w:hAnsi="Times New Roman"/>
          <w:sz w:val="24"/>
          <w:szCs w:val="24"/>
          <w:lang w:val="sr-Cyrl-RS"/>
        </w:rPr>
        <w:t>,</w:t>
      </w:r>
      <w:r w:rsidR="00B04D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r w:rsidR="001261CC">
        <w:rPr>
          <w:rFonts w:ascii="Times New Roman" w:hAnsi="Times New Roman"/>
          <w:sz w:val="24"/>
          <w:szCs w:val="24"/>
        </w:rPr>
        <w:t>Милан Кораћ</w:t>
      </w:r>
      <w:r w:rsidR="00F875C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D68" w:rsidRPr="00CD4D68" w:rsidRDefault="00CD4D68" w:rsidP="00CD4D6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су присуствовали и народни посланици</w:t>
      </w:r>
      <w:r w:rsidRPr="00CD4D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Милан Новаковић</w:t>
      </w:r>
      <w:r w:rsidR="00D41CCE">
        <w:rPr>
          <w:rFonts w:ascii="Times New Roman" w:hAnsi="Times New Roman"/>
          <w:sz w:val="24"/>
          <w:szCs w:val="24"/>
          <w:lang w:val="sr-Cyrl-RS"/>
        </w:rPr>
        <w:t>, Ђорђе Стојшић и Милан Латковић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F02E1" w:rsidRDefault="009F02E1" w:rsidP="00B02A8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6F432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 w:rsidR="004E613F" w:rsidRPr="004E613F">
        <w:rPr>
          <w:rFonts w:ascii="Times New Roman" w:hAnsi="Times New Roman"/>
          <w:sz w:val="24"/>
          <w:szCs w:val="24"/>
        </w:rPr>
        <w:t>представници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E613F" w:rsidRPr="004E613F">
        <w:rPr>
          <w:rFonts w:ascii="Times New Roman" w:hAnsi="Times New Roman"/>
          <w:sz w:val="24"/>
          <w:szCs w:val="24"/>
          <w:lang w:val="en-US"/>
        </w:rPr>
        <w:t>Владе</w:t>
      </w:r>
      <w:proofErr w:type="spellEnd"/>
      <w:r w:rsidR="004E613F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 w:rsidR="004E613F" w:rsidRPr="004E613F">
        <w:rPr>
          <w:rFonts w:ascii="Times New Roman" w:hAnsi="Times New Roman"/>
          <w:sz w:val="24"/>
          <w:szCs w:val="24"/>
          <w:lang w:val="en-US"/>
        </w:rPr>
        <w:t>:</w:t>
      </w:r>
      <w:r w:rsidR="004E613F" w:rsidRPr="004E613F">
        <w:rPr>
          <w:rFonts w:ascii="Times New Roman" w:hAnsi="Times New Roman"/>
          <w:sz w:val="24"/>
          <w:szCs w:val="24"/>
        </w:rPr>
        <w:t xml:space="preserve"> </w:t>
      </w:r>
      <w:r w:rsidR="004E613F" w:rsidRPr="004E613F">
        <w:rPr>
          <w:rFonts w:ascii="Times New Roman" w:hAnsi="Times New Roman"/>
          <w:sz w:val="24"/>
          <w:szCs w:val="24"/>
          <w:lang w:val="sr-Cyrl-RS"/>
        </w:rPr>
        <w:t xml:space="preserve">Драган Гламочић, саветник премијера за питања пољопривреде, представници </w:t>
      </w:r>
      <w:r w:rsidR="004E613F" w:rsidRPr="004E613F">
        <w:rPr>
          <w:rFonts w:ascii="Times New Roman" w:hAnsi="Times New Roman"/>
          <w:sz w:val="24"/>
          <w:szCs w:val="24"/>
        </w:rPr>
        <w:t>Министарства пољопривреде и заштите животне средине:</w:t>
      </w:r>
      <w:r w:rsidR="004E61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613F">
        <w:rPr>
          <w:rFonts w:ascii="Times New Roman" w:hAnsi="Times New Roman"/>
          <w:sz w:val="24"/>
          <w:szCs w:val="24"/>
          <w:lang w:val="sr-Cyrl-RS"/>
        </w:rPr>
        <w:t>Зоран Рајић, државни секретар, Зоран Милићевић, удружење СПАС-Краљево</w:t>
      </w:r>
      <w:r w:rsidR="00BB4E9F">
        <w:rPr>
          <w:rFonts w:ascii="Times New Roman" w:hAnsi="Times New Roman"/>
          <w:sz w:val="24"/>
          <w:szCs w:val="24"/>
          <w:lang w:val="sr-Cyrl-RS"/>
        </w:rPr>
        <w:t>, Златан Ђурић, Унија пољопривредних произвођача Сремска Митровица, Слободан Илић, шабачко удружење одгајивача говеда, Ненад Манић, банатска Асоцијација пољопривредника „Банатски паори“, Мирослав Киш, Асоцијација пољопривредника</w:t>
      </w:r>
      <w:r w:rsidR="007400B6">
        <w:rPr>
          <w:rFonts w:ascii="Times New Roman" w:hAnsi="Times New Roman"/>
          <w:sz w:val="24"/>
          <w:szCs w:val="24"/>
          <w:lang w:val="sr-Cyrl-RS"/>
        </w:rPr>
        <w:t>, Радован Пуача, Савез сељака</w:t>
      </w:r>
      <w:r w:rsidR="006F432C">
        <w:rPr>
          <w:rFonts w:ascii="Times New Roman" w:hAnsi="Times New Roman"/>
          <w:sz w:val="24"/>
          <w:szCs w:val="24"/>
          <w:lang w:val="sr-Cyrl-RS"/>
        </w:rPr>
        <w:t xml:space="preserve">, Васа Џигурски, удружење произвођача млека Србије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55AC2" w:rsidRDefault="00C55AC2" w:rsidP="00F700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C55AC2">
        <w:rPr>
          <w:rFonts w:ascii="Times New Roman" w:hAnsi="Times New Roman"/>
          <w:sz w:val="24"/>
          <w:szCs w:val="24"/>
          <w:lang w:val="sr-Cyrl-RS"/>
        </w:rPr>
        <w:t>редседник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Маријан Ристичевић је</w:t>
      </w:r>
      <w:r w:rsidRPr="00C55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ре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утврђивања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предложио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његову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измену</w:t>
      </w:r>
      <w:r w:rsidR="00ED345D">
        <w:rPr>
          <w:rFonts w:ascii="Times New Roman" w:hAnsi="Times New Roman"/>
          <w:sz w:val="24"/>
          <w:szCs w:val="24"/>
          <w:lang w:val="sr-Cyrl-RS"/>
        </w:rPr>
        <w:t>, тако да</w:t>
      </w:r>
      <w:r w:rsidR="00D02E9C">
        <w:rPr>
          <w:rFonts w:ascii="Times New Roman" w:hAnsi="Times New Roman"/>
          <w:sz w:val="24"/>
          <w:szCs w:val="24"/>
          <w:lang w:val="sr-Cyrl-RS"/>
        </w:rPr>
        <w:t xml:space="preserve"> трећа </w:t>
      </w:r>
      <w:r w:rsidR="00ED345D">
        <w:rPr>
          <w:rFonts w:ascii="Times New Roman" w:hAnsi="Times New Roman"/>
          <w:sz w:val="24"/>
          <w:szCs w:val="24"/>
          <w:lang w:val="sr-Cyrl-RS"/>
        </w:rPr>
        <w:t>тачка</w:t>
      </w:r>
      <w:r w:rsidR="00B14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345D">
        <w:rPr>
          <w:rFonts w:ascii="Times New Roman" w:hAnsi="Times New Roman"/>
          <w:sz w:val="24"/>
          <w:szCs w:val="24"/>
          <w:lang w:val="sr-Cyrl-RS"/>
        </w:rPr>
        <w:t xml:space="preserve">гласи </w:t>
      </w:r>
      <w:r w:rsidRPr="00C55AC2">
        <w:rPr>
          <w:rFonts w:ascii="Times New Roman" w:hAnsi="Times New Roman"/>
          <w:sz w:val="24"/>
          <w:szCs w:val="24"/>
        </w:rPr>
        <w:t>–</w:t>
      </w:r>
      <w:r w:rsidRPr="00C55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D345D" w:rsidRPr="00ED345D">
        <w:rPr>
          <w:rFonts w:ascii="Times New Roman" w:hAnsi="Times New Roman"/>
          <w:b/>
          <w:sz w:val="24"/>
          <w:szCs w:val="24"/>
          <w:lang w:val="sr-Cyrl-RS"/>
        </w:rPr>
        <w:t>Актуелна ситуација у вези Закона о пољопривредном земљишту и у вези исплате подстицаја пољопривредницима</w:t>
      </w:r>
      <w:r w:rsidR="00D02E9C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7009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70092" w:rsidRPr="00F70092">
        <w:rPr>
          <w:rFonts w:ascii="Times New Roman" w:hAnsi="Times New Roman"/>
          <w:sz w:val="24"/>
          <w:szCs w:val="24"/>
          <w:lang w:val="sr-Cyrl-RS"/>
        </w:rPr>
        <w:t>Трећа тачка</w:t>
      </w:r>
      <w:r w:rsidR="00F7009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бил</w:t>
      </w:r>
      <w:proofErr w:type="spellEnd"/>
      <w:r w:rsidRPr="00C55AC2">
        <w:rPr>
          <w:rFonts w:ascii="Times New Roman" w:hAnsi="Times New Roman"/>
          <w:sz w:val="24"/>
          <w:szCs w:val="24"/>
          <w:lang w:val="sr-Cyrl-RS"/>
        </w:rPr>
        <w:t>а</w:t>
      </w:r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разматран</w:t>
      </w:r>
      <w:proofErr w:type="spellEnd"/>
      <w:r w:rsidRPr="00C55AC2">
        <w:rPr>
          <w:rFonts w:ascii="Times New Roman" w:hAnsi="Times New Roman"/>
          <w:sz w:val="24"/>
          <w:szCs w:val="24"/>
          <w:lang w:val="sr-Cyrl-RS"/>
        </w:rPr>
        <w:t>а</w:t>
      </w:r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C55AC2">
        <w:rPr>
          <w:rFonts w:ascii="Times New Roman" w:hAnsi="Times New Roman"/>
          <w:sz w:val="24"/>
          <w:szCs w:val="24"/>
          <w:lang w:val="sr-Cyrl-RS"/>
        </w:rPr>
        <w:t xml:space="preserve"> прва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тачка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="00D02E9C">
        <w:rPr>
          <w:rFonts w:ascii="Times New Roman" w:hAnsi="Times New Roman"/>
          <w:sz w:val="24"/>
          <w:szCs w:val="24"/>
          <w:lang w:val="sr-Cyrl-RS"/>
        </w:rPr>
        <w:t>, а т</w:t>
      </w:r>
      <w:r w:rsidR="00ED345D">
        <w:rPr>
          <w:rFonts w:ascii="Times New Roman" w:hAnsi="Times New Roman"/>
          <w:sz w:val="24"/>
          <w:szCs w:val="24"/>
          <w:lang w:val="sr-Cyrl-RS"/>
        </w:rPr>
        <w:t>ачке један и два постају</w:t>
      </w:r>
      <w:r w:rsidR="00A06633">
        <w:rPr>
          <w:rFonts w:ascii="Times New Roman" w:hAnsi="Times New Roman"/>
          <w:sz w:val="24"/>
          <w:szCs w:val="24"/>
          <w:lang w:val="sr-Cyrl-RS"/>
        </w:rPr>
        <w:t xml:space="preserve"> два и три.</w:t>
      </w:r>
      <w:r w:rsidR="000177BF">
        <w:rPr>
          <w:rFonts w:ascii="Times New Roman" w:hAnsi="Times New Roman"/>
          <w:sz w:val="24"/>
          <w:szCs w:val="24"/>
          <w:lang w:val="sr-Cyrl-RS"/>
        </w:rPr>
        <w:t xml:space="preserve"> Четврта тачка је Разно.</w:t>
      </w:r>
      <w:r w:rsidR="00A0663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Предлог</w:t>
      </w:r>
      <w:proofErr w:type="spellEnd"/>
      <w:r w:rsidRPr="00C55AC2">
        <w:rPr>
          <w:rFonts w:ascii="Times New Roman" w:hAnsi="Times New Roman"/>
          <w:sz w:val="24"/>
          <w:szCs w:val="24"/>
          <w:lang w:val="sr-Cyrl-RS"/>
        </w:rPr>
        <w:t xml:space="preserve"> Маријана Ристичевића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D02E9C">
        <w:rPr>
          <w:rFonts w:ascii="Times New Roman" w:hAnsi="Times New Roman"/>
          <w:sz w:val="24"/>
          <w:szCs w:val="24"/>
          <w:lang w:val="sr-Cyrl-RS"/>
        </w:rPr>
        <w:t xml:space="preserve"> једногласно,</w:t>
      </w:r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тако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Pr="00C55A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5AC2">
        <w:rPr>
          <w:rFonts w:ascii="Times New Roman" w:hAnsi="Times New Roman"/>
          <w:sz w:val="24"/>
          <w:szCs w:val="24"/>
          <w:lang w:val="en-US"/>
        </w:rPr>
        <w:t>следећи</w:t>
      </w:r>
      <w:proofErr w:type="spellEnd"/>
    </w:p>
    <w:p w:rsidR="00F70092" w:rsidRPr="00F70092" w:rsidRDefault="00F70092" w:rsidP="00F7009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6A377F" w:rsidRDefault="006A377F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F70092" w:rsidRPr="00ED7689" w:rsidRDefault="00ED7689" w:rsidP="00ED768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D7689">
        <w:rPr>
          <w:rFonts w:ascii="Times New Roman" w:hAnsi="Times New Roman"/>
          <w:sz w:val="24"/>
          <w:szCs w:val="24"/>
          <w:lang w:val="sr-Cyrl-RS"/>
        </w:rPr>
        <w:t>Актуелна ситуација у вези Закона о пољопривредном земљишту и у вези исплате подстицаја пољопривредницима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A377F" w:rsidRPr="006A377F" w:rsidRDefault="006A377F" w:rsidP="00ED768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6A377F">
        <w:rPr>
          <w:rFonts w:ascii="Times New Roman" w:hAnsi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за период  април-јун 2015. године ( број 02-</w:t>
      </w:r>
      <w:r w:rsidRPr="006A377F">
        <w:rPr>
          <w:rFonts w:ascii="Times New Roman" w:hAnsi="Times New Roman"/>
          <w:sz w:val="24"/>
          <w:szCs w:val="24"/>
          <w:lang w:val="en-US"/>
        </w:rPr>
        <w:t>2038/</w:t>
      </w:r>
      <w:r w:rsidRPr="006A377F">
        <w:rPr>
          <w:rFonts w:ascii="Times New Roman" w:hAnsi="Times New Roman"/>
          <w:sz w:val="24"/>
          <w:szCs w:val="24"/>
          <w:lang w:val="sr-Cyrl-RS"/>
        </w:rPr>
        <w:t xml:space="preserve">15 од </w:t>
      </w:r>
      <w:r w:rsidRPr="006A377F">
        <w:rPr>
          <w:rFonts w:ascii="Times New Roman" w:hAnsi="Times New Roman"/>
          <w:sz w:val="24"/>
          <w:szCs w:val="24"/>
          <w:lang w:val="en-US"/>
        </w:rPr>
        <w:t xml:space="preserve">13. </w:t>
      </w:r>
      <w:r w:rsidRPr="006A377F">
        <w:rPr>
          <w:rFonts w:ascii="Times New Roman" w:hAnsi="Times New Roman"/>
          <w:sz w:val="24"/>
          <w:szCs w:val="24"/>
          <w:lang w:val="sr-Cyrl-RS"/>
        </w:rPr>
        <w:t>августа 2015);</w:t>
      </w:r>
    </w:p>
    <w:p w:rsidR="006A377F" w:rsidRPr="006A377F" w:rsidRDefault="006A377F" w:rsidP="00F70092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6A377F">
        <w:rPr>
          <w:rFonts w:ascii="Times New Roman" w:hAnsi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за период јул-септембар 2015. године (  број 02-2744/15 од 27.октобра. 2015);</w:t>
      </w:r>
    </w:p>
    <w:p w:rsidR="006A377F" w:rsidRPr="006A377F" w:rsidRDefault="006A377F" w:rsidP="00F70092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6A377F">
        <w:rPr>
          <w:rFonts w:ascii="Times New Roman" w:hAnsi="Times New Roman"/>
          <w:sz w:val="24"/>
          <w:szCs w:val="24"/>
          <w:lang w:val="sr-Cyrl-RS"/>
        </w:rPr>
        <w:t>Разно .</w:t>
      </w:r>
    </w:p>
    <w:p w:rsidR="006A377F" w:rsidRDefault="006A377F" w:rsidP="00ED7689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F70092" w:rsidRPr="005549B2" w:rsidRDefault="00F70092" w:rsidP="005549B2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F70092">
        <w:rPr>
          <w:rFonts w:ascii="Times New Roman" w:hAnsi="Times New Roman"/>
          <w:sz w:val="24"/>
          <w:szCs w:val="24"/>
          <w:lang w:val="sr-Cyrl-RS"/>
        </w:rPr>
        <w:t xml:space="preserve">Пре преласка на разматрање прве тачке дневног реда усвојени су, једногласно,  записници 31, 32. и 33. седнице Одбора, које су одржане 1. октобра, 8. октобра и 21. октобра 2015. године, у тексту у коме су и предложене. </w:t>
      </w:r>
    </w:p>
    <w:p w:rsidR="00F70092" w:rsidRPr="006A377F" w:rsidRDefault="00F70092" w:rsidP="006A377F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944D77" w:rsidRDefault="007753C1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="00ED7689">
        <w:rPr>
          <w:rFonts w:ascii="Times New Roman" w:hAnsi="Times New Roman"/>
          <w:sz w:val="24"/>
          <w:szCs w:val="24"/>
        </w:rPr>
        <w:t>дневног реда</w:t>
      </w:r>
      <w:r w:rsidR="00ED76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D7689" w:rsidRPr="00ED7689">
        <w:rPr>
          <w:rFonts w:ascii="Times New Roman" w:hAnsi="Times New Roman"/>
          <w:b/>
          <w:sz w:val="24"/>
          <w:szCs w:val="24"/>
          <w:lang w:val="sr-Cyrl-RS"/>
        </w:rPr>
        <w:t>Актуелна ситуација у вези Закона о пољопривредном земљишту и у вези испла</w:t>
      </w:r>
      <w:r w:rsidR="00ED7689">
        <w:rPr>
          <w:rFonts w:ascii="Times New Roman" w:hAnsi="Times New Roman"/>
          <w:b/>
          <w:sz w:val="24"/>
          <w:szCs w:val="24"/>
          <w:lang w:val="sr-Cyrl-RS"/>
        </w:rPr>
        <w:t>те подстицаја пољопривредницима</w:t>
      </w:r>
    </w:p>
    <w:p w:rsidR="00ED7689" w:rsidRDefault="00ED7689" w:rsidP="00C8781A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8781A" w:rsidRDefault="00D53442" w:rsidP="00C8781A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A5CC0" w:rsidRPr="001A5CC0">
        <w:rPr>
          <w:rFonts w:ascii="Times New Roman" w:hAnsi="Times New Roman"/>
          <w:sz w:val="24"/>
          <w:szCs w:val="24"/>
        </w:rPr>
        <w:t>Маријан Ристичевић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A5CC0">
        <w:rPr>
          <w:rFonts w:ascii="Times New Roman" w:hAnsi="Times New Roman"/>
          <w:sz w:val="24"/>
          <w:szCs w:val="24"/>
          <w:lang w:val="sr-Cyrl-RS"/>
        </w:rPr>
        <w:t>п</w:t>
      </w:r>
      <w:r w:rsidR="001A5CC0">
        <w:rPr>
          <w:rFonts w:ascii="Times New Roman" w:hAnsi="Times New Roman"/>
          <w:sz w:val="24"/>
          <w:szCs w:val="24"/>
        </w:rPr>
        <w:t>редседник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CC0" w:rsidRPr="001A5CC0">
        <w:rPr>
          <w:rFonts w:ascii="Times New Roman" w:hAnsi="Times New Roman"/>
          <w:sz w:val="24"/>
          <w:szCs w:val="24"/>
        </w:rPr>
        <w:t>Одбора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1A5CC0">
        <w:rPr>
          <w:rFonts w:ascii="Times New Roman" w:hAnsi="Times New Roman"/>
          <w:sz w:val="24"/>
          <w:szCs w:val="24"/>
        </w:rPr>
        <w:t xml:space="preserve"> оценио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CC0">
        <w:rPr>
          <w:rFonts w:ascii="Times New Roman" w:hAnsi="Times New Roman"/>
          <w:sz w:val="24"/>
          <w:szCs w:val="24"/>
        </w:rPr>
        <w:t>да је</w:t>
      </w:r>
      <w:r w:rsidR="007E5609">
        <w:rPr>
          <w:rFonts w:ascii="Times New Roman" w:hAnsi="Times New Roman"/>
          <w:sz w:val="24"/>
          <w:szCs w:val="24"/>
          <w:lang w:val="sr-Cyrl-RS"/>
        </w:rPr>
        <w:t xml:space="preserve"> направљен </w:t>
      </w:r>
      <w:r w:rsidR="001A5CC0" w:rsidRPr="001A5CC0">
        <w:rPr>
          <w:rFonts w:ascii="Times New Roman" w:hAnsi="Times New Roman"/>
          <w:sz w:val="24"/>
          <w:szCs w:val="24"/>
        </w:rPr>
        <w:t>добар Предлог закона</w:t>
      </w:r>
      <w:r w:rsidR="001A5CC0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Закона о пољопривредном земљишту</w:t>
      </w:r>
      <w:r w:rsidR="001A5CC0" w:rsidRPr="001A5CC0">
        <w:rPr>
          <w:rFonts w:ascii="Times New Roman" w:hAnsi="Times New Roman"/>
          <w:sz w:val="24"/>
          <w:szCs w:val="24"/>
        </w:rPr>
        <w:t>, у чијој изради су учествовали и сами пољопривредни произвођачи.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09">
        <w:rPr>
          <w:rFonts w:ascii="Times New Roman" w:hAnsi="Times New Roman"/>
          <w:sz w:val="24"/>
          <w:szCs w:val="24"/>
          <w:lang w:val="sr-Cyrl-RS"/>
        </w:rPr>
        <w:t>Ц</w:t>
      </w:r>
      <w:r w:rsidR="001A5CC0" w:rsidRPr="001A5CC0">
        <w:rPr>
          <w:rFonts w:ascii="Times New Roman" w:hAnsi="Times New Roman"/>
          <w:sz w:val="24"/>
          <w:szCs w:val="24"/>
        </w:rPr>
        <w:t>иљ данашње расправе</w:t>
      </w:r>
      <w:r w:rsidR="007E5609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E15F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CC0" w:rsidRPr="001A5CC0">
        <w:rPr>
          <w:rFonts w:ascii="Times New Roman" w:hAnsi="Times New Roman"/>
          <w:sz w:val="24"/>
          <w:szCs w:val="24"/>
        </w:rPr>
        <w:t>да се преточи у амандмане све до чега се дође у истој, чиме ће се Предлог закона побољшати.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По његовим речима</w:t>
      </w:r>
      <w:r w:rsidR="001A5CC0" w:rsidRPr="001A5CC0">
        <w:rPr>
          <w:rFonts w:ascii="Times New Roman" w:hAnsi="Times New Roman"/>
          <w:sz w:val="24"/>
          <w:szCs w:val="24"/>
        </w:rPr>
        <w:t>,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потребно је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CC0" w:rsidRPr="001A5CC0">
        <w:rPr>
          <w:rFonts w:ascii="Times New Roman" w:hAnsi="Times New Roman"/>
          <w:sz w:val="24"/>
          <w:szCs w:val="24"/>
        </w:rPr>
        <w:t>усагласити се око важних питања, као што су право закупа пољопривредног земљишта, давање запуштеног државног земљишта у закуп на лицитацији са почетном ценом 0 динара, право пречег закупа за воћаре,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виноградаре, </w:t>
      </w:r>
      <w:r w:rsidR="001A5CC0" w:rsidRPr="001A5CC0">
        <w:rPr>
          <w:rFonts w:ascii="Times New Roman" w:hAnsi="Times New Roman"/>
          <w:sz w:val="24"/>
          <w:szCs w:val="24"/>
        </w:rPr>
        <w:t>власнике пластеника</w:t>
      </w:r>
      <w:r w:rsidR="00F04570">
        <w:rPr>
          <w:rFonts w:ascii="Times New Roman" w:hAnsi="Times New Roman"/>
          <w:sz w:val="24"/>
          <w:szCs w:val="24"/>
          <w:lang w:val="sr-Cyrl-RS"/>
        </w:rPr>
        <w:t>, стакленика</w:t>
      </w:r>
      <w:r w:rsidR="001A5CC0" w:rsidRPr="001A5CC0">
        <w:rPr>
          <w:rFonts w:ascii="Times New Roman" w:hAnsi="Times New Roman"/>
          <w:sz w:val="24"/>
          <w:szCs w:val="24"/>
        </w:rPr>
        <w:t xml:space="preserve"> и сточаре под повољнијим условима,</w:t>
      </w:r>
      <w:r w:rsidR="00F04570">
        <w:rPr>
          <w:rFonts w:ascii="Times New Roman" w:hAnsi="Times New Roman"/>
          <w:sz w:val="24"/>
          <w:szCs w:val="24"/>
          <w:lang w:val="sr-Cyrl-RS"/>
        </w:rPr>
        <w:t xml:space="preserve"> необрађено државно земљиште у пасивним </w:t>
      </w:r>
      <w:r w:rsidR="007E5609">
        <w:rPr>
          <w:rFonts w:ascii="Times New Roman" w:hAnsi="Times New Roman"/>
          <w:sz w:val="24"/>
          <w:szCs w:val="24"/>
          <w:lang w:val="sr-Cyrl-RS"/>
        </w:rPr>
        <w:t>к</w:t>
      </w:r>
      <w:r w:rsidR="00BD5CC2">
        <w:rPr>
          <w:rFonts w:ascii="Times New Roman" w:hAnsi="Times New Roman"/>
          <w:sz w:val="24"/>
          <w:szCs w:val="24"/>
          <w:lang w:val="sr-Cyrl-RS"/>
        </w:rPr>
        <w:t xml:space="preserve">рајевима на дужи рок да закупе </w:t>
      </w:r>
      <w:r w:rsidR="00F04570">
        <w:rPr>
          <w:rFonts w:ascii="Times New Roman" w:hAnsi="Times New Roman"/>
          <w:sz w:val="24"/>
          <w:szCs w:val="24"/>
          <w:lang w:val="sr-Cyrl-RS"/>
        </w:rPr>
        <w:t>произвођачи биомасе и обновљиве енергије,</w:t>
      </w:r>
      <w:r w:rsidR="001A5CC0" w:rsidRPr="001A5CC0">
        <w:rPr>
          <w:rFonts w:ascii="Times New Roman" w:hAnsi="Times New Roman"/>
          <w:sz w:val="24"/>
          <w:szCs w:val="24"/>
        </w:rPr>
        <w:t xml:space="preserve"> продаја земљишта малим пољопривредним произвођачима</w:t>
      </w:r>
      <w:r w:rsidR="00C8781A">
        <w:rPr>
          <w:rFonts w:ascii="Times New Roman" w:hAnsi="Times New Roman"/>
          <w:sz w:val="24"/>
          <w:szCs w:val="24"/>
          <w:lang w:val="sr-Cyrl-RS"/>
        </w:rPr>
        <w:t>.</w:t>
      </w:r>
    </w:p>
    <w:p w:rsidR="00A058AC" w:rsidRDefault="00C8781A" w:rsidP="00A058A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Зоран Рајић и саветник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премијера </w:t>
      </w:r>
      <w:r>
        <w:rPr>
          <w:rFonts w:ascii="Times New Roman" w:hAnsi="Times New Roman"/>
          <w:sz w:val="24"/>
          <w:szCs w:val="24"/>
        </w:rPr>
        <w:t>Драган Гламочић пре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="001A5CC0" w:rsidRPr="001A5CC0">
        <w:rPr>
          <w:rFonts w:ascii="Times New Roman" w:hAnsi="Times New Roman"/>
          <w:sz w:val="24"/>
          <w:szCs w:val="24"/>
        </w:rPr>
        <w:t>ставили су новине у Предлогу закона и разлоге за његово доношење, а то је п</w:t>
      </w:r>
      <w:r w:rsidR="00D432CA">
        <w:rPr>
          <w:rFonts w:ascii="Times New Roman" w:hAnsi="Times New Roman"/>
          <w:sz w:val="24"/>
          <w:szCs w:val="24"/>
        </w:rPr>
        <w:t>ре свега чињеница да се 70</w:t>
      </w:r>
      <w:r w:rsidR="00D432CA">
        <w:rPr>
          <w:rFonts w:ascii="Times New Roman" w:hAnsi="Times New Roman"/>
          <w:sz w:val="24"/>
          <w:szCs w:val="24"/>
          <w:lang w:val="en-US"/>
        </w:rPr>
        <w:t>%</w:t>
      </w:r>
      <w:r w:rsidR="001A5CC0" w:rsidRPr="001A5CC0">
        <w:rPr>
          <w:rFonts w:ascii="Times New Roman" w:hAnsi="Times New Roman"/>
          <w:sz w:val="24"/>
          <w:szCs w:val="24"/>
        </w:rPr>
        <w:t xml:space="preserve"> земљишта не даје у закуп или се налази у сивој зони. Овим Предлогом закона дефинише се да је</w:t>
      </w:r>
      <w:r w:rsidR="00F11518">
        <w:rPr>
          <w:rFonts w:ascii="Times New Roman" w:hAnsi="Times New Roman"/>
          <w:sz w:val="24"/>
          <w:szCs w:val="24"/>
        </w:rPr>
        <w:t xml:space="preserve"> пољопривредно земљиште</w:t>
      </w:r>
      <w:r w:rsidR="00F115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5CC0" w:rsidRPr="001A5CC0">
        <w:rPr>
          <w:rFonts w:ascii="Times New Roman" w:hAnsi="Times New Roman"/>
          <w:sz w:val="24"/>
          <w:szCs w:val="24"/>
        </w:rPr>
        <w:t>од општег интереса и не може се користити у друге сврхе. Предлог предвиђа увођење књиге поља и плодоред, а новина је да ће се локалним самоуправама обуставити трансфер средстава из буџета, уколико не донесу програме на време. Такође, земљиште које није давано у закуп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последње три године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806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CC0" w:rsidRPr="001A5CC0">
        <w:rPr>
          <w:rFonts w:ascii="Times New Roman" w:hAnsi="Times New Roman"/>
          <w:sz w:val="24"/>
          <w:szCs w:val="24"/>
        </w:rPr>
        <w:t>сада ће се давати на лицитацији по цени од 0 динара, помера се време закупа са 20 на 30 година, а дефинише се и ко не може да уђе у посед државног земљишта, као и право пречег закупа. Такође, уколико се неовлашћено уђе у посед казна ће бити троструки износ највише просечне постигнуте цене по хектару на територији округа на којој се налази земљиште.</w:t>
      </w:r>
      <w:r w:rsidR="001A5CC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1A5CC0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CC0" w:rsidRPr="001A5CC0">
        <w:rPr>
          <w:rFonts w:ascii="Times New Roman" w:hAnsi="Times New Roman"/>
          <w:sz w:val="24"/>
          <w:szCs w:val="24"/>
        </w:rPr>
        <w:t xml:space="preserve">Зоран Рајић најавио да ће дуговање за подстицаје која држава има према </w:t>
      </w:r>
      <w:r w:rsidR="00C8781A">
        <w:rPr>
          <w:rFonts w:ascii="Times New Roman" w:hAnsi="Times New Roman"/>
          <w:sz w:val="24"/>
          <w:szCs w:val="24"/>
        </w:rPr>
        <w:t>пољопривредницима бити исплаћен</w:t>
      </w:r>
      <w:r w:rsidR="00C8781A">
        <w:rPr>
          <w:rFonts w:ascii="Times New Roman" w:hAnsi="Times New Roman"/>
          <w:sz w:val="24"/>
          <w:szCs w:val="24"/>
          <w:lang w:val="sr-Cyrl-RS"/>
        </w:rPr>
        <w:t>о</w:t>
      </w:r>
      <w:r w:rsidR="001A5CC0" w:rsidRPr="001A5CC0">
        <w:rPr>
          <w:rFonts w:ascii="Times New Roman" w:hAnsi="Times New Roman"/>
          <w:sz w:val="24"/>
          <w:szCs w:val="24"/>
        </w:rPr>
        <w:t xml:space="preserve"> у децембру ове или јануару наредне године. Договорено је да ово дуговање буде претворено у јавни дуг, који ће се уз камату између један и три одсто, исплатити произвођачима.</w:t>
      </w:r>
    </w:p>
    <w:p w:rsidR="00204430" w:rsidRPr="0050653A" w:rsidRDefault="00204430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623048" w:rsidRDefault="00FE70CD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</w:t>
      </w:r>
      <w:r w:rsidR="006230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70CD">
        <w:rPr>
          <w:rFonts w:ascii="Times New Roman" w:hAnsi="Times New Roman"/>
          <w:sz w:val="24"/>
          <w:szCs w:val="24"/>
          <w:lang w:val="sr-Cyrl-RS"/>
        </w:rPr>
        <w:t>Марија</w:t>
      </w:r>
      <w:r w:rsidR="00623048">
        <w:rPr>
          <w:rFonts w:ascii="Times New Roman" w:hAnsi="Times New Roman"/>
          <w:sz w:val="24"/>
          <w:szCs w:val="24"/>
          <w:lang w:val="sr-Cyrl-RS"/>
        </w:rPr>
        <w:t>н Ристичевић</w:t>
      </w:r>
      <w:r w:rsidRPr="00FE70CD">
        <w:rPr>
          <w:rFonts w:ascii="Times New Roman" w:hAnsi="Times New Roman"/>
          <w:sz w:val="24"/>
          <w:szCs w:val="24"/>
          <w:lang w:val="sr-Cyrl-RS"/>
        </w:rPr>
        <w:t>,</w:t>
      </w:r>
      <w:r w:rsidR="006230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70CD">
        <w:rPr>
          <w:rFonts w:ascii="Times New Roman" w:hAnsi="Times New Roman"/>
          <w:sz w:val="24"/>
          <w:szCs w:val="24"/>
          <w:lang w:val="sr-Cyrl-RS"/>
        </w:rPr>
        <w:t>Вл</w:t>
      </w:r>
      <w:r w:rsidR="00623048">
        <w:rPr>
          <w:rFonts w:ascii="Times New Roman" w:hAnsi="Times New Roman"/>
          <w:sz w:val="24"/>
          <w:szCs w:val="24"/>
          <w:lang w:val="sr-Cyrl-RS"/>
        </w:rPr>
        <w:t>адан Милошевић, Милија Милетић,</w:t>
      </w:r>
      <w:r w:rsidR="009D24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3048">
        <w:rPr>
          <w:rFonts w:ascii="Times New Roman" w:hAnsi="Times New Roman"/>
          <w:sz w:val="24"/>
          <w:szCs w:val="24"/>
          <w:lang w:val="sr-Cyrl-RS"/>
        </w:rPr>
        <w:t>Миодраг Николић</w:t>
      </w:r>
      <w:r w:rsidR="009D24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3048">
        <w:rPr>
          <w:rFonts w:ascii="Times New Roman" w:hAnsi="Times New Roman"/>
          <w:sz w:val="24"/>
          <w:szCs w:val="24"/>
          <w:lang w:val="sr-Cyrl-RS"/>
        </w:rPr>
        <w:t>Милан Ковачевић</w:t>
      </w:r>
      <w:r w:rsidR="00623048">
        <w:rPr>
          <w:rFonts w:ascii="Times New Roman" w:hAnsi="Times New Roman"/>
          <w:sz w:val="24"/>
          <w:szCs w:val="24"/>
          <w:lang w:val="en-US"/>
        </w:rPr>
        <w:t>,</w:t>
      </w:r>
      <w:r w:rsidR="00623048">
        <w:rPr>
          <w:rFonts w:ascii="Times New Roman" w:hAnsi="Times New Roman"/>
          <w:sz w:val="24"/>
          <w:szCs w:val="24"/>
          <w:lang w:val="sr-Cyrl-RS"/>
        </w:rPr>
        <w:t xml:space="preserve"> Мирослав </w:t>
      </w:r>
      <w:r w:rsidR="00623048">
        <w:rPr>
          <w:rFonts w:ascii="Times New Roman" w:hAnsi="Times New Roman"/>
          <w:sz w:val="24"/>
          <w:szCs w:val="24"/>
          <w:lang w:val="sr-Cyrl-RS"/>
        </w:rPr>
        <w:lastRenderedPageBreak/>
        <w:t>Маринковић, Горан Ћирић, Жарко Богатиновић, Ђорђе Стојшић, Милан Новаковић</w:t>
      </w:r>
      <w:r w:rsidR="00C8781A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FD07B9">
        <w:rPr>
          <w:rFonts w:ascii="Times New Roman" w:hAnsi="Times New Roman"/>
          <w:sz w:val="24"/>
          <w:szCs w:val="24"/>
          <w:lang w:val="sr-Cyrl-RS"/>
        </w:rPr>
        <w:t xml:space="preserve"> Арпад Фремонд</w:t>
      </w:r>
      <w:r w:rsidR="00C8781A">
        <w:rPr>
          <w:rFonts w:ascii="Times New Roman" w:hAnsi="Times New Roman"/>
          <w:sz w:val="24"/>
          <w:szCs w:val="24"/>
          <w:lang w:val="sr-Cyrl-RS"/>
        </w:rPr>
        <w:t>.</w:t>
      </w:r>
      <w:r w:rsidR="00FD07B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058AC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="00E87C90">
        <w:rPr>
          <w:rFonts w:ascii="Times New Roman" w:hAnsi="Times New Roman"/>
          <w:sz w:val="24"/>
          <w:szCs w:val="24"/>
          <w:lang w:val="sr-Cyrl-RS"/>
        </w:rPr>
        <w:t>акон расправе о Предлогу закона у којој су учествовали</w:t>
      </w:r>
      <w:r w:rsidR="00E87C90" w:rsidRPr="00E87C90">
        <w:t xml:space="preserve"> </w:t>
      </w:r>
      <w:r w:rsidR="00E87C90" w:rsidRPr="00E87C90">
        <w:rPr>
          <w:rFonts w:ascii="Times New Roman" w:hAnsi="Times New Roman"/>
          <w:sz w:val="24"/>
          <w:szCs w:val="24"/>
        </w:rPr>
        <w:t>и представници више удружења пољопривредних произвођача</w:t>
      </w:r>
      <w:r w:rsidR="00E87C9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58AC">
        <w:rPr>
          <w:rFonts w:ascii="Times New Roman" w:hAnsi="Times New Roman"/>
          <w:sz w:val="24"/>
          <w:szCs w:val="24"/>
        </w:rPr>
        <w:t>Одбор је на основу члана 56. Пословника Народне скупштине, донео следећи: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Pr="00A058AC">
        <w:rPr>
          <w:rFonts w:ascii="Times New Roman" w:hAnsi="Times New Roman"/>
          <w:sz w:val="24"/>
          <w:szCs w:val="24"/>
          <w:lang w:val="en-US"/>
        </w:rPr>
        <w:t>З А К Љ У Ч А К</w:t>
      </w:r>
      <w:r w:rsidRPr="00A058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58AC" w:rsidRPr="00A058AC" w:rsidRDefault="00A058AC" w:rsidP="00A058AC">
      <w:pPr>
        <w:ind w:firstLine="0"/>
        <w:rPr>
          <w:rFonts w:ascii="Times New Roman" w:hAnsi="Times New Roman"/>
          <w:sz w:val="24"/>
          <w:szCs w:val="24"/>
          <w:lang w:val="sr-Latn-RS"/>
        </w:rPr>
      </w:pPr>
      <w:r w:rsidRPr="00A058A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</w:t>
      </w:r>
      <w:r w:rsidRPr="00A058AC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8781A" w:rsidRPr="00FE70CD" w:rsidRDefault="00A058AC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058AC">
        <w:rPr>
          <w:rFonts w:ascii="Times New Roman" w:hAnsi="Times New Roman"/>
          <w:sz w:val="24"/>
          <w:szCs w:val="24"/>
          <w:lang w:val="sr-Cyrl-RS"/>
        </w:rPr>
        <w:t>Одбор се захваљује свим удружењима пољопривредника који су учествовали у изради Предлога закона о изменама и допунама Закона о пољопривредном земљишту. Чланови Одбора остају отворени за сарадњу по питању предлога-амандмана за допуну Предлога закона са свим удружењима и појединцима који желе да га унапреде.</w:t>
      </w:r>
    </w:p>
    <w:p w:rsidR="00F00C89" w:rsidRPr="00DE5CD1" w:rsidRDefault="00F00C89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Pr="005549B2" w:rsidRDefault="00D627BA" w:rsidP="00ED7689">
      <w:pPr>
        <w:ind w:firstLine="576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ED7689">
        <w:rPr>
          <w:rFonts w:ascii="Times New Roman" w:hAnsi="Times New Roman"/>
          <w:sz w:val="24"/>
          <w:szCs w:val="24"/>
          <w:lang w:val="sr-Cyrl-RS" w:eastAsia="sr-Cyrl-CS"/>
        </w:rPr>
        <w:t xml:space="preserve"> и трећа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>Разматрање Информације о раду</w:t>
      </w:r>
      <w:r w:rsidR="00ED7689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 w:rsidR="00ED7689" w:rsidRPr="005549B2">
        <w:rPr>
          <w:rFonts w:ascii="Times New Roman" w:hAnsi="Times New Roman"/>
          <w:b/>
          <w:sz w:val="24"/>
          <w:szCs w:val="24"/>
          <w:lang w:eastAsia="sr-Cyrl-CS"/>
        </w:rPr>
        <w:t xml:space="preserve">Министарства пољопривреде и заштите животне средине за период  април-јун 2015. године ( број </w:t>
      </w:r>
      <w:r w:rsidR="005549B2">
        <w:rPr>
          <w:rFonts w:ascii="Times New Roman" w:hAnsi="Times New Roman"/>
          <w:b/>
          <w:sz w:val="24"/>
          <w:szCs w:val="24"/>
          <w:lang w:eastAsia="sr-Cyrl-CS"/>
        </w:rPr>
        <w:t>02-2038/15 од 13. августа 2015)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и Разматрање Информације о раду </w:t>
      </w:r>
      <w:r w:rsidR="005549B2" w:rsidRPr="005549B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Министарства пољопривреде и заштите животне средине за период јул-септембар 2015. године (  број </w:t>
      </w:r>
      <w:r w:rsidR="005549B2">
        <w:rPr>
          <w:rFonts w:ascii="Times New Roman" w:hAnsi="Times New Roman"/>
          <w:b/>
          <w:sz w:val="24"/>
          <w:szCs w:val="24"/>
          <w:lang w:val="sr-Cyrl-RS" w:eastAsia="sr-Cyrl-CS"/>
        </w:rPr>
        <w:t>02-2744/15 од 27.октобра. 2015)</w:t>
      </w:r>
    </w:p>
    <w:p w:rsidR="009D3870" w:rsidRDefault="009D3870" w:rsidP="00ED7689">
      <w:pPr>
        <w:ind w:firstLine="0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50653A" w:rsidRPr="0050653A" w:rsidRDefault="0050653A" w:rsidP="0050653A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50653A">
        <w:rPr>
          <w:rFonts w:ascii="Times New Roman" w:hAnsi="Times New Roman"/>
          <w:sz w:val="24"/>
          <w:szCs w:val="24"/>
          <w:lang w:val="sr-Cyrl-RS" w:eastAsia="sr-Cyrl-CS"/>
        </w:rPr>
        <w:t>Одбор је на основу члана 229. став 4. Пословника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Народне скупштине закључио да п</w:t>
      </w:r>
      <w:r w:rsidRPr="0050653A">
        <w:rPr>
          <w:rFonts w:ascii="Times New Roman" w:hAnsi="Times New Roman"/>
          <w:sz w:val="24"/>
          <w:szCs w:val="24"/>
          <w:lang w:val="sr-Cyrl-RS" w:eastAsia="sr-Cyrl-CS"/>
        </w:rPr>
        <w:t>однесе Народној скупштини следећи</w:t>
      </w:r>
    </w:p>
    <w:p w:rsidR="0050653A" w:rsidRPr="0050653A" w:rsidRDefault="0050653A" w:rsidP="0050653A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E2453" w:rsidRPr="003E2453" w:rsidRDefault="0050653A" w:rsidP="003E2453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  <w:r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</w:t>
      </w:r>
      <w:r w:rsidR="003E245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</w:t>
      </w:r>
      <w:r w:rsidRP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3E2453" w:rsidRPr="003E2453">
        <w:rPr>
          <w:rFonts w:ascii="Times New Roman" w:hAnsi="Times New Roman"/>
          <w:sz w:val="24"/>
          <w:szCs w:val="24"/>
          <w:lang w:eastAsia="sr-Cyrl-CS"/>
        </w:rPr>
        <w:t>ИЗВЕШТАЈ</w:t>
      </w:r>
    </w:p>
    <w:p w:rsidR="003E2453" w:rsidRPr="003E2453" w:rsidRDefault="003E2453" w:rsidP="003E2453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3E2453" w:rsidRDefault="003E2453" w:rsidP="003E245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</w:t>
      </w:r>
      <w:r w:rsidRPr="003E2453">
        <w:rPr>
          <w:rFonts w:ascii="Times New Roman" w:hAnsi="Times New Roman"/>
          <w:sz w:val="24"/>
          <w:szCs w:val="24"/>
          <w:lang w:eastAsia="sr-Cyrl-CS"/>
        </w:rPr>
        <w:t>Сагласно члану 229. Пословника Народне скупшт</w:t>
      </w:r>
      <w:r>
        <w:rPr>
          <w:rFonts w:ascii="Times New Roman" w:hAnsi="Times New Roman"/>
          <w:sz w:val="24"/>
          <w:szCs w:val="24"/>
          <w:lang w:eastAsia="sr-Cyrl-CS"/>
        </w:rPr>
        <w:t>ине, Одбор је размотрио Ин</w:t>
      </w:r>
      <w:r>
        <w:rPr>
          <w:rFonts w:ascii="Times New Roman" w:hAnsi="Times New Roman"/>
          <w:sz w:val="24"/>
          <w:szCs w:val="24"/>
          <w:lang w:val="sr-Cyrl-RS" w:eastAsia="sr-Cyrl-CS"/>
        </w:rPr>
        <w:t>ф</w:t>
      </w:r>
      <w:r w:rsidRPr="003E2453">
        <w:rPr>
          <w:rFonts w:ascii="Times New Roman" w:hAnsi="Times New Roman"/>
          <w:sz w:val="24"/>
          <w:szCs w:val="24"/>
          <w:lang w:eastAsia="sr-Cyrl-CS"/>
        </w:rPr>
        <w:t xml:space="preserve">ормацију о раду Министарства пољопривреде и заштите животне средине за период април-јун 2015. године и одлучио да је прихвати. 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E2453" w:rsidRDefault="003E2453" w:rsidP="003E245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>Одбор је на основу члана 229. став 4. Пословника Народне скупштине закључио да п</w:t>
      </w:r>
      <w:r w:rsidR="003E2453">
        <w:rPr>
          <w:rFonts w:ascii="Times New Roman" w:hAnsi="Times New Roman"/>
          <w:sz w:val="24"/>
          <w:szCs w:val="24"/>
          <w:lang w:val="sr-Cyrl-RS" w:eastAsia="sr-Cyrl-CS"/>
        </w:rPr>
        <w:t>о</w:t>
      </w:r>
      <w:r w:rsidR="003E2453" w:rsidRPr="003E2453">
        <w:rPr>
          <w:rFonts w:ascii="Times New Roman" w:hAnsi="Times New Roman"/>
          <w:sz w:val="24"/>
          <w:szCs w:val="24"/>
          <w:lang w:val="sr-Cyrl-RS" w:eastAsia="sr-Cyrl-CS"/>
        </w:rPr>
        <w:t>днесе Народној скупштини следећи</w:t>
      </w:r>
      <w:r w:rsidR="003E245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F7B68" w:rsidRP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</w:t>
      </w:r>
      <w:r w:rsidRPr="003F7B68">
        <w:rPr>
          <w:rFonts w:ascii="Times New Roman" w:hAnsi="Times New Roman"/>
          <w:sz w:val="24"/>
          <w:szCs w:val="24"/>
          <w:lang w:eastAsia="sr-Cyrl-CS"/>
        </w:rPr>
        <w:t>ИЗВЕШТАЈ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F7B68" w:rsidRDefault="003F7B68" w:rsidP="003F7B6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3E2453" w:rsidRPr="00204430" w:rsidRDefault="003F7B68" w:rsidP="003E245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</w:t>
      </w:r>
      <w:r w:rsidRPr="003F7B68">
        <w:rPr>
          <w:rFonts w:ascii="Times New Roman" w:hAnsi="Times New Roman"/>
          <w:sz w:val="24"/>
          <w:szCs w:val="24"/>
          <w:lang w:eastAsia="sr-Cyrl-CS"/>
        </w:rPr>
        <w:t xml:space="preserve">Сагласно члану 229. Пословника Народне скупштине, Одбор је размотрио Информацију о раду Министарства пољопривреде и заштите животне средине за период јул-септембар 2015. године и одлучио да је прихвати. </w:t>
      </w:r>
    </w:p>
    <w:p w:rsidR="005549B2" w:rsidRPr="003F7B68" w:rsidRDefault="00204430" w:rsidP="005346F8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</w:t>
      </w:r>
    </w:p>
    <w:p w:rsidR="005549B2" w:rsidRPr="005549B2" w:rsidRDefault="005549B2" w:rsidP="005346F8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Четврта тачка дневног реда- </w:t>
      </w:r>
      <w:r w:rsidRPr="005549B2">
        <w:rPr>
          <w:rFonts w:ascii="Times New Roman" w:eastAsiaTheme="minorHAnsi" w:hAnsi="Times New Roman"/>
          <w:b/>
          <w:sz w:val="24"/>
          <w:szCs w:val="24"/>
          <w:lang w:val="sr-Cyrl-RS"/>
        </w:rPr>
        <w:t>Разно.</w:t>
      </w:r>
    </w:p>
    <w:p w:rsidR="005549B2" w:rsidRDefault="005549B2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5549B2" w:rsidRDefault="005549B2" w:rsidP="005549B2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Под тачком-Разно није било пријављених за расправу,</w:t>
      </w:r>
    </w:p>
    <w:p w:rsidR="005549B2" w:rsidRDefault="005549B2" w:rsidP="005549B2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549B2" w:rsidRDefault="005549B2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ED7689">
        <w:rPr>
          <w:rFonts w:ascii="Times New Roman" w:hAnsi="Times New Roman"/>
          <w:sz w:val="24"/>
          <w:szCs w:val="24"/>
          <w:lang w:val="sr-Cyrl-RS"/>
        </w:rPr>
        <w:t>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ED7689">
        <w:rPr>
          <w:rFonts w:ascii="Times New Roman" w:hAnsi="Times New Roman"/>
          <w:sz w:val="24"/>
          <w:szCs w:val="24"/>
          <w:lang w:val="sr-Cyrl-RS"/>
        </w:rPr>
        <w:t>45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F00C89" w:rsidRPr="00E87C90" w:rsidRDefault="00C9670C" w:rsidP="00E87C90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B75C34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bookmarkStart w:id="0" w:name="_GoBack"/>
      <w:bookmarkEnd w:id="0"/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E5" w:rsidRDefault="006242E5" w:rsidP="00367C92">
      <w:r>
        <w:separator/>
      </w:r>
    </w:p>
  </w:endnote>
  <w:endnote w:type="continuationSeparator" w:id="0">
    <w:p w:rsidR="006242E5" w:rsidRDefault="006242E5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E5" w:rsidRDefault="006242E5" w:rsidP="00367C92">
      <w:r>
        <w:separator/>
      </w:r>
    </w:p>
  </w:footnote>
  <w:footnote w:type="continuationSeparator" w:id="0">
    <w:p w:rsidR="006242E5" w:rsidRDefault="006242E5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A301B"/>
    <w:multiLevelType w:val="hybridMultilevel"/>
    <w:tmpl w:val="804095E8"/>
    <w:lvl w:ilvl="0" w:tplc="978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6D66669E"/>
    <w:lvl w:ilvl="0" w:tplc="3EC6C4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177BF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A5CC0"/>
    <w:rsid w:val="001A6BC6"/>
    <w:rsid w:val="001B2ABA"/>
    <w:rsid w:val="00201CE5"/>
    <w:rsid w:val="00204430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27AB8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3E2453"/>
    <w:rsid w:val="003F7B68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E613F"/>
    <w:rsid w:val="00503D66"/>
    <w:rsid w:val="0050653A"/>
    <w:rsid w:val="00527B80"/>
    <w:rsid w:val="005313A9"/>
    <w:rsid w:val="005346F8"/>
    <w:rsid w:val="00537D20"/>
    <w:rsid w:val="005549B2"/>
    <w:rsid w:val="0055539A"/>
    <w:rsid w:val="00557CFA"/>
    <w:rsid w:val="00586F0D"/>
    <w:rsid w:val="005A0EDE"/>
    <w:rsid w:val="005D1D90"/>
    <w:rsid w:val="005D5D19"/>
    <w:rsid w:val="005D7F69"/>
    <w:rsid w:val="006000DB"/>
    <w:rsid w:val="00621989"/>
    <w:rsid w:val="00623048"/>
    <w:rsid w:val="006242E5"/>
    <w:rsid w:val="006321DB"/>
    <w:rsid w:val="0064338C"/>
    <w:rsid w:val="00644FF0"/>
    <w:rsid w:val="006758B9"/>
    <w:rsid w:val="0069381E"/>
    <w:rsid w:val="00697D19"/>
    <w:rsid w:val="006A377F"/>
    <w:rsid w:val="006A604E"/>
    <w:rsid w:val="006A62D9"/>
    <w:rsid w:val="006B19F4"/>
    <w:rsid w:val="006B5B9E"/>
    <w:rsid w:val="006C5372"/>
    <w:rsid w:val="006C76FA"/>
    <w:rsid w:val="006E0D4E"/>
    <w:rsid w:val="006F432C"/>
    <w:rsid w:val="006F52ED"/>
    <w:rsid w:val="007023EE"/>
    <w:rsid w:val="007120C2"/>
    <w:rsid w:val="00733653"/>
    <w:rsid w:val="007400B6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5609"/>
    <w:rsid w:val="007E684E"/>
    <w:rsid w:val="007F63DB"/>
    <w:rsid w:val="008100B8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2400"/>
    <w:rsid w:val="009D3870"/>
    <w:rsid w:val="009D607E"/>
    <w:rsid w:val="009E0B15"/>
    <w:rsid w:val="009F02E1"/>
    <w:rsid w:val="009F1101"/>
    <w:rsid w:val="009F7F55"/>
    <w:rsid w:val="00A058AC"/>
    <w:rsid w:val="00A06633"/>
    <w:rsid w:val="00A145DE"/>
    <w:rsid w:val="00A21465"/>
    <w:rsid w:val="00A21E88"/>
    <w:rsid w:val="00A2216B"/>
    <w:rsid w:val="00A4284C"/>
    <w:rsid w:val="00A51FAA"/>
    <w:rsid w:val="00A55549"/>
    <w:rsid w:val="00A64C85"/>
    <w:rsid w:val="00A7138A"/>
    <w:rsid w:val="00A7157F"/>
    <w:rsid w:val="00AA0682"/>
    <w:rsid w:val="00AA271C"/>
    <w:rsid w:val="00AA3F39"/>
    <w:rsid w:val="00AC0A82"/>
    <w:rsid w:val="00AE6FCE"/>
    <w:rsid w:val="00AF5873"/>
    <w:rsid w:val="00B02A81"/>
    <w:rsid w:val="00B04DC4"/>
    <w:rsid w:val="00B1462A"/>
    <w:rsid w:val="00B17189"/>
    <w:rsid w:val="00B232D4"/>
    <w:rsid w:val="00B234AD"/>
    <w:rsid w:val="00B34BAD"/>
    <w:rsid w:val="00B358A9"/>
    <w:rsid w:val="00B3608E"/>
    <w:rsid w:val="00B47AD5"/>
    <w:rsid w:val="00B527D3"/>
    <w:rsid w:val="00B56D2A"/>
    <w:rsid w:val="00B60064"/>
    <w:rsid w:val="00B65491"/>
    <w:rsid w:val="00B75C34"/>
    <w:rsid w:val="00B8406B"/>
    <w:rsid w:val="00B92B23"/>
    <w:rsid w:val="00B951EC"/>
    <w:rsid w:val="00BA45B2"/>
    <w:rsid w:val="00BB3A77"/>
    <w:rsid w:val="00BB4E9F"/>
    <w:rsid w:val="00BC77BD"/>
    <w:rsid w:val="00BD5CC2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CD5"/>
    <w:rsid w:val="00C47990"/>
    <w:rsid w:val="00C55AC2"/>
    <w:rsid w:val="00C7636F"/>
    <w:rsid w:val="00C8781A"/>
    <w:rsid w:val="00C9670C"/>
    <w:rsid w:val="00CD2505"/>
    <w:rsid w:val="00CD4D68"/>
    <w:rsid w:val="00CD69C1"/>
    <w:rsid w:val="00CE46D6"/>
    <w:rsid w:val="00CF429A"/>
    <w:rsid w:val="00CF6FF7"/>
    <w:rsid w:val="00D02E9C"/>
    <w:rsid w:val="00D05ED1"/>
    <w:rsid w:val="00D115E3"/>
    <w:rsid w:val="00D15053"/>
    <w:rsid w:val="00D41CCE"/>
    <w:rsid w:val="00D432CA"/>
    <w:rsid w:val="00D450EF"/>
    <w:rsid w:val="00D53442"/>
    <w:rsid w:val="00D600C7"/>
    <w:rsid w:val="00D627BA"/>
    <w:rsid w:val="00D667E8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15F0C"/>
    <w:rsid w:val="00E5311F"/>
    <w:rsid w:val="00E66A9E"/>
    <w:rsid w:val="00E812B2"/>
    <w:rsid w:val="00E819A5"/>
    <w:rsid w:val="00E87C90"/>
    <w:rsid w:val="00E96B48"/>
    <w:rsid w:val="00EA4283"/>
    <w:rsid w:val="00EB7AEE"/>
    <w:rsid w:val="00EC0644"/>
    <w:rsid w:val="00EC344D"/>
    <w:rsid w:val="00EC43DA"/>
    <w:rsid w:val="00EC568C"/>
    <w:rsid w:val="00ED345D"/>
    <w:rsid w:val="00ED7689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4570"/>
    <w:rsid w:val="00F07C1D"/>
    <w:rsid w:val="00F11518"/>
    <w:rsid w:val="00F154F9"/>
    <w:rsid w:val="00F24BB5"/>
    <w:rsid w:val="00F43195"/>
    <w:rsid w:val="00F45B2B"/>
    <w:rsid w:val="00F45D78"/>
    <w:rsid w:val="00F50F9F"/>
    <w:rsid w:val="00F51C46"/>
    <w:rsid w:val="00F70092"/>
    <w:rsid w:val="00F80659"/>
    <w:rsid w:val="00F875C1"/>
    <w:rsid w:val="00FB07CC"/>
    <w:rsid w:val="00FB278C"/>
    <w:rsid w:val="00FB47BF"/>
    <w:rsid w:val="00FB592E"/>
    <w:rsid w:val="00FD07B9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49DA-6258-45D0-A5E9-6C8B8B52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33</cp:revision>
  <cp:lastPrinted>2014-10-29T07:22:00Z</cp:lastPrinted>
  <dcterms:created xsi:type="dcterms:W3CDTF">2015-07-03T08:04:00Z</dcterms:created>
  <dcterms:modified xsi:type="dcterms:W3CDTF">2015-12-18T08:52:00Z</dcterms:modified>
</cp:coreProperties>
</file>